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D8" w:rsidRDefault="00D25FD8" w:rsidP="00D25FD8">
      <w:pPr>
        <w:jc w:val="both"/>
        <w:rPr>
          <w:lang w:val="sr-Cyrl-CS"/>
        </w:rPr>
      </w:pPr>
    </w:p>
    <w:p w:rsidR="00D25FD8" w:rsidRDefault="00D25FD8" w:rsidP="00D25FD8">
      <w:pPr>
        <w:jc w:val="both"/>
        <w:rPr>
          <w:lang w:val="sr-Cyrl-CS"/>
        </w:rPr>
      </w:pPr>
    </w:p>
    <w:p w:rsidR="00D25FD8" w:rsidRDefault="00D25FD8" w:rsidP="00D25FD8">
      <w:pPr>
        <w:jc w:val="both"/>
        <w:rPr>
          <w:lang w:val="sr-Cyrl-CS"/>
        </w:rPr>
      </w:pPr>
    </w:p>
    <w:p w:rsidR="00D25FD8" w:rsidRDefault="00D25FD8" w:rsidP="00D25FD8">
      <w:pPr>
        <w:jc w:val="both"/>
        <w:rPr>
          <w:lang w:val="sr-Cyrl-CS"/>
        </w:rPr>
      </w:pPr>
    </w:p>
    <w:p w:rsidR="00D25FD8" w:rsidRDefault="00D25FD8" w:rsidP="00D25FD8">
      <w:pPr>
        <w:jc w:val="both"/>
        <w:rPr>
          <w:lang w:val="sr-Cyrl-CS"/>
        </w:rPr>
      </w:pPr>
    </w:p>
    <w:p w:rsidR="00D25FD8" w:rsidRDefault="00D25FD8" w:rsidP="00D25FD8">
      <w:pPr>
        <w:jc w:val="both"/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5FD8" w:rsidRDefault="00D25FD8" w:rsidP="00D25FD8">
      <w:pPr>
        <w:jc w:val="both"/>
      </w:pPr>
    </w:p>
    <w:p w:rsidR="00DF01A2" w:rsidRDefault="00D25FD8" w:rsidP="00D25FD8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</w:t>
      </w:r>
    </w:p>
    <w:p w:rsidR="00DF01A2" w:rsidRDefault="00DF01A2" w:rsidP="00D25FD8">
      <w:pPr>
        <w:jc w:val="both"/>
      </w:pPr>
    </w:p>
    <w:p w:rsidR="00DF01A2" w:rsidRDefault="00DF01A2" w:rsidP="00D25FD8">
      <w:pPr>
        <w:jc w:val="both"/>
      </w:pPr>
    </w:p>
    <w:p w:rsidR="00DF01A2" w:rsidRDefault="00DF01A2" w:rsidP="00D25FD8">
      <w:pPr>
        <w:jc w:val="both"/>
      </w:pPr>
    </w:p>
    <w:p w:rsidR="00DF01A2" w:rsidRDefault="00DF01A2" w:rsidP="00D25FD8">
      <w:pPr>
        <w:jc w:val="both"/>
      </w:pPr>
    </w:p>
    <w:p w:rsidR="00DF01A2" w:rsidRDefault="00DF01A2" w:rsidP="00D25FD8">
      <w:pPr>
        <w:jc w:val="both"/>
      </w:pPr>
    </w:p>
    <w:p w:rsidR="00DF01A2" w:rsidRDefault="00DF01A2" w:rsidP="00D25FD8">
      <w:pPr>
        <w:jc w:val="both"/>
      </w:pPr>
    </w:p>
    <w:p w:rsidR="00DF01A2" w:rsidRDefault="00DF01A2" w:rsidP="00D25FD8">
      <w:pPr>
        <w:jc w:val="both"/>
      </w:pPr>
    </w:p>
    <w:p w:rsidR="00DF01A2" w:rsidRDefault="00DF01A2" w:rsidP="00D25FD8">
      <w:pPr>
        <w:jc w:val="both"/>
      </w:pPr>
    </w:p>
    <w:p w:rsidR="00D25FD8" w:rsidRPr="00965F0E" w:rsidRDefault="00D25FD8" w:rsidP="00DF01A2">
      <w:pPr>
        <w:jc w:val="right"/>
        <w:rPr>
          <w:b/>
          <w:lang w:val="sr-Cyrl-CS"/>
        </w:rPr>
      </w:pPr>
      <w:r w:rsidRPr="00965F0E">
        <w:rPr>
          <w:b/>
          <w:lang w:val="sr-Cyrl-CS"/>
        </w:rPr>
        <w:t xml:space="preserve">19 / </w:t>
      </w:r>
      <w:r w:rsidR="00965F0E" w:rsidRPr="00965F0E">
        <w:rPr>
          <w:b/>
        </w:rPr>
        <w:t>169</w:t>
      </w:r>
      <w:r w:rsidRPr="00965F0E">
        <w:rPr>
          <w:b/>
          <w:lang w:val="sr-Cyrl-CS"/>
        </w:rPr>
        <w:t xml:space="preserve"> – </w:t>
      </w:r>
      <w:r w:rsidR="00965F0E" w:rsidRPr="00965F0E">
        <w:rPr>
          <w:b/>
        </w:rPr>
        <w:t>22</w:t>
      </w:r>
      <w:r w:rsidRPr="00965F0E">
        <w:rPr>
          <w:b/>
          <w:lang w:val="sr-Cyrl-CS"/>
        </w:rPr>
        <w:t>.</w:t>
      </w:r>
      <w:r w:rsidR="00965F0E" w:rsidRPr="00965F0E">
        <w:rPr>
          <w:b/>
        </w:rPr>
        <w:t>10</w:t>
      </w:r>
      <w:r w:rsidRPr="00965F0E">
        <w:rPr>
          <w:b/>
          <w:lang w:val="sr-Cyrl-CS"/>
        </w:rPr>
        <w:t>.201</w:t>
      </w:r>
      <w:r w:rsidR="00DF01A2" w:rsidRPr="00965F0E">
        <w:rPr>
          <w:b/>
          <w:lang w:val="hr-HR"/>
        </w:rPr>
        <w:t>5</w:t>
      </w:r>
      <w:r w:rsidRPr="00965F0E">
        <w:rPr>
          <w:b/>
          <w:lang w:val="sr-Cyrl-CS"/>
        </w:rPr>
        <w:t>.</w:t>
      </w:r>
    </w:p>
    <w:p w:rsidR="00D25FD8" w:rsidRDefault="00B944AF" w:rsidP="00D25FD8">
      <w:pPr>
        <w:jc w:val="both"/>
        <w:rPr>
          <w:lang w:val="sr-Cyrl-CS"/>
        </w:rPr>
      </w:pPr>
      <w:r>
        <w:rPr>
          <w:lang w:val="sr-Cyrl-CS"/>
        </w:rPr>
        <w:t xml:space="preserve">На основу чл. </w:t>
      </w:r>
      <w:r w:rsidRPr="00B944AF">
        <w:rPr>
          <w:lang w:val="sr-Cyrl-CS"/>
        </w:rPr>
        <w:t>55</w:t>
      </w:r>
      <w:r w:rsidR="00D25FD8">
        <w:rPr>
          <w:lang w:val="sr-Cyrl-CS"/>
        </w:rPr>
        <w:t>.</w:t>
      </w:r>
      <w:r w:rsidRPr="00B944AF">
        <w:rPr>
          <w:lang w:val="sr-Cyrl-CS"/>
        </w:rPr>
        <w:t xml:space="preserve"> </w:t>
      </w:r>
      <w:r>
        <w:rPr>
          <w:lang w:val="sr-Cyrl-CS"/>
        </w:rPr>
        <w:t>став 1. тачка 2.</w:t>
      </w:r>
      <w:r w:rsidR="00D25FD8">
        <w:rPr>
          <w:lang w:val="sr-Cyrl-CS"/>
        </w:rPr>
        <w:t>, 57 и 60. став 1. тачка</w:t>
      </w:r>
      <w:r w:rsidR="00FC58E3">
        <w:rPr>
          <w:lang w:val="sr-Cyrl-CS"/>
        </w:rPr>
        <w:t xml:space="preserve"> 2. Закона о јавним набавкама (</w:t>
      </w:r>
      <w:r w:rsidR="00D25FD8">
        <w:rPr>
          <w:lang w:val="sr-Latn-CS"/>
        </w:rPr>
        <w:t>„</w:t>
      </w:r>
      <w:r w:rsidR="00D25FD8">
        <w:rPr>
          <w:lang w:val="sr-Cyrl-CS"/>
        </w:rPr>
        <w:t>Службени гласник РС</w:t>
      </w:r>
      <w:r w:rsidR="00D25FD8">
        <w:rPr>
          <w:lang w:val="sr-Latn-CS"/>
        </w:rPr>
        <w:t>“</w:t>
      </w:r>
      <w:r w:rsidR="00D25FD8">
        <w:rPr>
          <w:lang w:val="sr-Cyrl-CS"/>
        </w:rPr>
        <w:t>, бр. 124/12</w:t>
      </w:r>
      <w:r w:rsidR="004C0F16">
        <w:rPr>
          <w:lang w:val="sr-Cyrl-CS"/>
        </w:rPr>
        <w:t xml:space="preserve">, 14/15 и </w:t>
      </w:r>
      <w:r w:rsidR="004C0F16" w:rsidRPr="005D417A">
        <w:rPr>
          <w:lang w:val="sr-Cyrl-CS"/>
        </w:rPr>
        <w:t>68</w:t>
      </w:r>
      <w:r>
        <w:rPr>
          <w:lang w:val="sr-Cyrl-CS"/>
        </w:rPr>
        <w:t>/15</w:t>
      </w:r>
      <w:r w:rsidR="00D25FD8">
        <w:rPr>
          <w:lang w:val="sr-Cyrl-CS"/>
        </w:rPr>
        <w:t>)</w:t>
      </w:r>
    </w:p>
    <w:p w:rsidR="00D25FD8" w:rsidRDefault="00D25FD8" w:rsidP="00D25FD8">
      <w:pPr>
        <w:jc w:val="both"/>
        <w:rPr>
          <w:b/>
          <w:lang w:val="sr-Cyrl-CS"/>
        </w:rPr>
      </w:pPr>
    </w:p>
    <w:p w:rsidR="00D25FD8" w:rsidRDefault="00D25FD8" w:rsidP="00D25FD8">
      <w:pPr>
        <w:jc w:val="both"/>
        <w:rPr>
          <w:b/>
          <w:lang w:val="sr-Cyrl-CS"/>
        </w:rPr>
      </w:pPr>
    </w:p>
    <w:p w:rsidR="00D25FD8" w:rsidRDefault="00D25FD8" w:rsidP="00D25FD8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D25FD8" w:rsidRDefault="00D25FD8" w:rsidP="00D25FD8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D25FD8" w:rsidRDefault="00100A25" w:rsidP="00D25FD8">
      <w:pPr>
        <w:jc w:val="center"/>
        <w:rPr>
          <w:lang w:val="sr-Cyrl-CS"/>
        </w:rPr>
      </w:pPr>
      <w:hyperlink r:id="rId8" w:history="1">
        <w:r w:rsidR="00D25FD8">
          <w:rPr>
            <w:rStyle w:val="Hyperlink"/>
          </w:rPr>
          <w:t>www</w:t>
        </w:r>
        <w:r w:rsidR="00D25FD8">
          <w:rPr>
            <w:rStyle w:val="Hyperlink"/>
            <w:lang w:val="sr-Cyrl-CS"/>
          </w:rPr>
          <w:t>.</w:t>
        </w:r>
        <w:r w:rsidR="00D25FD8">
          <w:rPr>
            <w:rStyle w:val="Hyperlink"/>
          </w:rPr>
          <w:t>bio</w:t>
        </w:r>
        <w:r w:rsidR="00D25FD8">
          <w:rPr>
            <w:rStyle w:val="Hyperlink"/>
            <w:lang w:val="sr-Cyrl-CS"/>
          </w:rPr>
          <w:t>.</w:t>
        </w:r>
        <w:proofErr w:type="spellStart"/>
        <w:r w:rsidR="00D25FD8">
          <w:rPr>
            <w:rStyle w:val="Hyperlink"/>
          </w:rPr>
          <w:t>bg</w:t>
        </w:r>
        <w:proofErr w:type="spellEnd"/>
        <w:r w:rsidR="00D25FD8">
          <w:rPr>
            <w:rStyle w:val="Hyperlink"/>
            <w:lang w:val="sr-Cyrl-CS"/>
          </w:rPr>
          <w:t>.</w:t>
        </w:r>
        <w:r w:rsidR="00D25FD8">
          <w:rPr>
            <w:rStyle w:val="Hyperlink"/>
          </w:rPr>
          <w:t>ac</w:t>
        </w:r>
        <w:r w:rsidR="00D25FD8">
          <w:rPr>
            <w:rStyle w:val="Hyperlink"/>
            <w:lang w:val="sr-Cyrl-CS"/>
          </w:rPr>
          <w:t>.</w:t>
        </w:r>
        <w:proofErr w:type="spellStart"/>
        <w:r w:rsidR="00D25FD8">
          <w:rPr>
            <w:rStyle w:val="Hyperlink"/>
          </w:rPr>
          <w:t>rs</w:t>
        </w:r>
        <w:proofErr w:type="spellEnd"/>
      </w:hyperlink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D25FD8" w:rsidRDefault="00D25FD8" w:rsidP="00D25FD8">
      <w:pPr>
        <w:jc w:val="center"/>
        <w:rPr>
          <w:lang w:val="sr-Cyrl-CS"/>
        </w:rPr>
      </w:pPr>
    </w:p>
    <w:p w:rsidR="00D25FD8" w:rsidRDefault="00D25FD8" w:rsidP="00D25FD8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D25FD8" w:rsidRDefault="00D25FD8" w:rsidP="00D25FD8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ДОБАРА </w:t>
      </w:r>
    </w:p>
    <w:p w:rsidR="00D25FD8" w:rsidRPr="00965F0E" w:rsidRDefault="00965F0E" w:rsidP="00965F0E">
      <w:pPr>
        <w:pStyle w:val="ListParagraph"/>
        <w:numPr>
          <w:ilvl w:val="0"/>
          <w:numId w:val="3"/>
        </w:numPr>
        <w:jc w:val="center"/>
        <w:rPr>
          <w:lang w:val="sr-Cyrl-CS"/>
        </w:rPr>
      </w:pPr>
      <w:r w:rsidRPr="00965F0E">
        <w:rPr>
          <w:lang w:val="sr-Cyrl-CS"/>
        </w:rPr>
        <w:t>КАНЦЕЛАРИЈСКА И УГРАДНА ОПРЕМА -</w:t>
      </w:r>
      <w:r w:rsidR="00DF01A2" w:rsidRPr="00965F0E">
        <w:rPr>
          <w:lang w:val="sr-Cyrl-CS"/>
        </w:rPr>
        <w:t xml:space="preserve"> </w:t>
      </w:r>
      <w:r w:rsidR="00D25FD8" w:rsidRPr="00965F0E">
        <w:rPr>
          <w:lang w:val="sr-Cyrl-CS"/>
        </w:rPr>
        <w:t>КАНЦЕЛАРИЈСКИ НАМЕШТАЈ -</w:t>
      </w:r>
    </w:p>
    <w:p w:rsidR="00D25FD8" w:rsidRDefault="00D25FD8" w:rsidP="00D25FD8">
      <w:pPr>
        <w:jc w:val="center"/>
        <w:rPr>
          <w:lang w:val="sr-Cyrl-CS"/>
        </w:rPr>
      </w:pPr>
    </w:p>
    <w:p w:rsidR="00D25FD8" w:rsidRDefault="00D25FD8" w:rsidP="00D25FD8">
      <w:pPr>
        <w:jc w:val="center"/>
        <w:rPr>
          <w:lang w:val="sr-Cyrl-CS"/>
        </w:rPr>
      </w:pPr>
    </w:p>
    <w:p w:rsidR="00D25FD8" w:rsidRDefault="00100A25" w:rsidP="00D25FD8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0.5pt;width:171pt;height:18pt;z-index:251651072">
            <v:textbox style="mso-next-textbox:#_x0000_s1026">
              <w:txbxContent>
                <w:p w:rsidR="00D25FD8" w:rsidRDefault="00D25FD8" w:rsidP="00D25FD8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D25FD8" w:rsidRDefault="00D25FD8" w:rsidP="00D25FD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D25FD8" w:rsidRDefault="00100A25" w:rsidP="00D25FD8">
      <w:pPr>
        <w:ind w:left="360"/>
        <w:rPr>
          <w:lang w:val="sr-Cyrl-CS"/>
        </w:rPr>
      </w:pPr>
      <w:r>
        <w:pict>
          <v:shape id="_x0000_s1027" type="#_x0000_t202" style="position:absolute;left:0;text-align:left;margin-left:198pt;margin-top:9.6pt;width:225pt;height:22.8pt;z-index:251652096">
            <v:textbox style="mso-next-textbox:#_x0000_s1027">
              <w:txbxContent>
                <w:p w:rsidR="00D25FD8" w:rsidRDefault="00D25FD8" w:rsidP="00D25FD8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D25FD8" w:rsidRDefault="00D25FD8" w:rsidP="00D25FD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D25FD8" w:rsidRDefault="00100A25" w:rsidP="00D25FD8">
      <w:pPr>
        <w:rPr>
          <w:lang w:val="sr-Cyrl-CS"/>
        </w:rPr>
      </w:pPr>
      <w:r>
        <w:pict>
          <v:shape id="_x0000_s1028" type="#_x0000_t202" style="position:absolute;margin-left:135pt;margin-top:9.3pt;width:81pt;height:22.05pt;z-index:251653120">
            <v:textbox style="mso-next-textbox:#_x0000_s1028">
              <w:txbxContent>
                <w:p w:rsidR="00D25FD8" w:rsidRDefault="00D25FD8" w:rsidP="00D25FD8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>
                    <w:t>добра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25FD8" w:rsidRDefault="00D25FD8" w:rsidP="00D25FD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D25FD8" w:rsidRDefault="00100A25" w:rsidP="00D25FD8">
      <w:pPr>
        <w:rPr>
          <w:lang w:val="sr-Cyrl-CS"/>
        </w:rPr>
      </w:pPr>
      <w:r>
        <w:pict>
          <v:shape id="_x0000_s1039" type="#_x0000_t202" style="position:absolute;margin-left:117pt;margin-top:8.85pt;width:90pt;height:22.35pt;z-index:251654144">
            <v:textbox>
              <w:txbxContent>
                <w:p w:rsidR="00D25FD8" w:rsidRPr="00965F0E" w:rsidRDefault="00965F0E" w:rsidP="00D25FD8">
                  <w:r>
                    <w:rPr>
                      <w:lang w:val="sr-Cyrl-CS"/>
                    </w:rPr>
                    <w:t>Д – 8</w:t>
                  </w:r>
                  <w:r w:rsidR="00DF01A2" w:rsidRPr="00965F0E">
                    <w:rPr>
                      <w:lang w:val="sr-Cyrl-CS"/>
                    </w:rPr>
                    <w:t xml:space="preserve"> / 201</w:t>
                  </w:r>
                  <w:r w:rsidR="00DF01A2" w:rsidRPr="00965F0E">
                    <w:t>5</w:t>
                  </w:r>
                </w:p>
              </w:txbxContent>
            </v:textbox>
          </v:shape>
        </w:pict>
      </w:r>
    </w:p>
    <w:p w:rsidR="00D25FD8" w:rsidRDefault="00D25FD8" w:rsidP="00D25FD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100A25" w:rsidP="00D25FD8">
      <w:pPr>
        <w:ind w:left="360"/>
        <w:rPr>
          <w:lang w:val="sr-Cyrl-CS"/>
        </w:rPr>
      </w:pPr>
      <w:r>
        <w:pict>
          <v:shape id="_x0000_s1029" type="#_x0000_t202" style="position:absolute;left:0;text-align:left;margin-left:54pt;margin-top:2.7pt;width:387pt;height:82.75pt;z-index:251655168">
            <v:textbox style="mso-next-textbox:#_x0000_s1029">
              <w:txbxContent>
                <w:p w:rsidR="00D25FD8" w:rsidRPr="00DF01A2" w:rsidRDefault="00D25FD8" w:rsidP="00DF01A2">
                  <w:pPr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добра – </w:t>
                  </w:r>
                  <w:r w:rsidR="00DF01A2">
                    <w:rPr>
                      <w:b/>
                      <w:lang w:val="sr-Cyrl-CS"/>
                    </w:rPr>
                    <w:t>канцеларијск</w:t>
                  </w:r>
                  <w:r w:rsidR="00DF01A2">
                    <w:rPr>
                      <w:b/>
                    </w:rPr>
                    <w:t xml:space="preserve">и </w:t>
                  </w:r>
                  <w:proofErr w:type="spellStart"/>
                  <w:r w:rsidR="00DF01A2">
                    <w:rPr>
                      <w:b/>
                    </w:rPr>
                    <w:t>намештај</w:t>
                  </w:r>
                  <w:proofErr w:type="spellEnd"/>
                  <w:r w:rsidRPr="00DF01A2">
                    <w:rPr>
                      <w:b/>
                      <w:lang w:val="sr-Cyrl-CS"/>
                    </w:rPr>
                    <w:t xml:space="preserve"> - </w:t>
                  </w:r>
                  <w:r w:rsidRPr="00DF01A2">
                    <w:rPr>
                      <w:lang w:val="sr-Cyrl-CS"/>
                    </w:rPr>
                    <w:t xml:space="preserve">назив и ознака из општег   </w:t>
                  </w:r>
                </w:p>
                <w:p w:rsidR="00D25FD8" w:rsidRDefault="00D25FD8" w:rsidP="00D25FD8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lang w:val="sr-Cyrl-CS"/>
                    </w:rPr>
                    <w:t xml:space="preserve">  речника набавке: </w:t>
                  </w:r>
                </w:p>
                <w:p w:rsidR="00D25FD8" w:rsidRDefault="00D25FD8" w:rsidP="00D25FD8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  <w:r>
                    <w:rPr>
                      <w:lang w:val="sr-Cyrl-CS"/>
                    </w:rPr>
                    <w:t>3913000</w:t>
                  </w:r>
                  <w:r>
                    <w:rPr>
                      <w:lang w:val="hr-HR"/>
                    </w:rPr>
                    <w:t>0</w:t>
                  </w:r>
                  <w:r>
                    <w:rPr>
                      <w:lang w:val="sr-Cyrl-CS"/>
                    </w:rPr>
                    <w:t xml:space="preserve"> – канцеларијски намештај                     </w:t>
                  </w:r>
                </w:p>
                <w:p w:rsidR="00D25FD8" w:rsidRDefault="00D25FD8" w:rsidP="00D25FD8">
                  <w:pPr>
                    <w:rPr>
                      <w:lang w:val="hr-HR"/>
                    </w:rPr>
                  </w:pPr>
                </w:p>
                <w:p w:rsidR="00D25FD8" w:rsidRDefault="00D25FD8" w:rsidP="00D25FD8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  <w:p w:rsidR="00D25FD8" w:rsidRDefault="00D25FD8" w:rsidP="00D25FD8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sr-Cyrl-CS"/>
                    </w:rPr>
                  </w:pPr>
                </w:p>
                <w:p w:rsidR="00D25FD8" w:rsidRDefault="00D25FD8" w:rsidP="00D25FD8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sr-Cyrl-CS"/>
                    </w:rPr>
                  </w:pPr>
                </w:p>
                <w:p w:rsidR="00D25FD8" w:rsidRDefault="00D25FD8" w:rsidP="00D25FD8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</w:txbxContent>
            </v:textbox>
          </v:shape>
        </w:pict>
      </w: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ind w:left="360"/>
        <w:rPr>
          <w:lang w:val="sr-Cyrl-CS"/>
        </w:rPr>
      </w:pPr>
    </w:p>
    <w:p w:rsidR="00D25FD8" w:rsidRDefault="00D25FD8" w:rsidP="00D25FD8">
      <w:pPr>
        <w:ind w:left="360"/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100A25" w:rsidP="00D25FD8">
      <w:pPr>
        <w:rPr>
          <w:lang w:val="sr-Cyrl-CS"/>
        </w:rPr>
      </w:pPr>
      <w:r>
        <w:pict>
          <v:shape id="_x0000_s1040" type="#_x0000_t202" style="position:absolute;margin-left:117pt;margin-top:9.15pt;width:99pt;height:27pt;z-index:251656192">
            <v:textbox>
              <w:txbxContent>
                <w:p w:rsidR="00D25FD8" w:rsidRDefault="00DF01A2" w:rsidP="00D25FD8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 (једна</w:t>
                  </w:r>
                  <w:r w:rsidR="00D25FD8">
                    <w:rPr>
                      <w:b/>
                      <w:lang w:val="sr-Cyrl-CS"/>
                    </w:rPr>
                    <w:t>)</w:t>
                  </w:r>
                </w:p>
              </w:txbxContent>
            </v:textbox>
          </v:shape>
        </w:pict>
      </w:r>
    </w:p>
    <w:p w:rsidR="00D25FD8" w:rsidRDefault="00D25FD8" w:rsidP="00D25FD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D25FD8" w:rsidRDefault="00D25FD8" w:rsidP="00D25FD8"/>
    <w:p w:rsidR="00D25FD8" w:rsidRDefault="00D25FD8" w:rsidP="00D25FD8">
      <w:pPr>
        <w:ind w:left="360"/>
        <w:rPr>
          <w:lang w:val="sr-Cyrl-CS"/>
        </w:rPr>
      </w:pPr>
    </w:p>
    <w:p w:rsidR="00D25FD8" w:rsidRDefault="00D25FD8" w:rsidP="00D25FD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D25FD8" w:rsidRDefault="00100A25" w:rsidP="00D25FD8">
      <w:pPr>
        <w:ind w:left="720"/>
        <w:rPr>
          <w:lang w:val="sr-Cyrl-CS"/>
        </w:rPr>
      </w:pPr>
      <w:r>
        <w:pict>
          <v:shape id="_x0000_s1030" type="#_x0000_t202" style="position:absolute;left:0;text-align:left;margin-left:36pt;margin-top:3.75pt;width:279pt;height:20.3pt;z-index:251657216">
            <v:textbox style="mso-next-textbox:#_x0000_s1030">
              <w:txbxContent>
                <w:p w:rsidR="00D25FD8" w:rsidRDefault="00D25FD8" w:rsidP="00D25FD8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Најнижа понуђена цена </w:t>
                  </w:r>
                </w:p>
              </w:txbxContent>
            </v:textbox>
          </v:shape>
        </w:pict>
      </w: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... 2</w:t>
      </w:r>
    </w:p>
    <w:p w:rsidR="00D25FD8" w:rsidRDefault="00D25FD8" w:rsidP="00D25FD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D25FD8" w:rsidRDefault="00100A25" w:rsidP="00D25FD8">
      <w:pPr>
        <w:ind w:left="720"/>
        <w:rPr>
          <w:lang w:val="sr-Cyrl-CS"/>
        </w:rPr>
      </w:pPr>
      <w:r>
        <w:pict>
          <v:shape id="_x0000_s1031" type="#_x0000_t202" style="position:absolute;left:0;text-align:left;margin-left:27pt;margin-top:9.05pt;width:441pt;height:96.55pt;z-index:251658240">
            <v:textbox style="mso-next-textbox:#_x0000_s1031">
              <w:txbxContent>
                <w:p w:rsidR="00D25FD8" w:rsidRDefault="00D25FD8" w:rsidP="00D25FD8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100A25">
                    <w:fldChar w:fldCharType="begin"/>
                  </w:r>
                  <w:r w:rsidR="00D4408F">
                    <w:instrText>HYPERLINK "http://www.bio.bg.ac.rs/"</w:instrText>
                  </w:r>
                  <w:r w:rsidR="00100A25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100A25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 или директно у стручној служби факултета, на адреси Студентски трг 3, </w:t>
                  </w:r>
                  <w:r>
                    <w:rPr>
                      <w:lang w:val="hr-HR"/>
                    </w:rPr>
                    <w:t>II спрат</w:t>
                  </w:r>
                  <w:r>
                    <w:rPr>
                      <w:lang w:val="sr-Cyrl-CS"/>
                    </w:rPr>
                    <w:t xml:space="preserve"> (десно крило зграде)</w:t>
                  </w:r>
                  <w:r>
                    <w:rPr>
                      <w:lang w:val="hr-HR"/>
                    </w:rPr>
                    <w:t>,</w:t>
                  </w:r>
                  <w:r>
                    <w:rPr>
                      <w:lang w:val="sr-Cyrl-CS"/>
                    </w:rPr>
                    <w:t xml:space="preserve"> Институт за физиологију и биохемију,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соба 64, сваког радног дана од 10,00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  <w:r>
                    <w:rPr>
                      <w:lang w:val="sr-Cyrl-CS"/>
                    </w:rPr>
                    <w:t xml:space="preserve"> </w:t>
                  </w:r>
                </w:p>
                <w:p w:rsidR="00D25FD8" w:rsidRDefault="00D25FD8" w:rsidP="00D25FD8">
                  <w:pPr>
                    <w:rPr>
                      <w:lang w:val="sr-Cyrl-CS"/>
                    </w:rPr>
                  </w:pPr>
                </w:p>
                <w:p w:rsidR="00D25FD8" w:rsidRDefault="00D25FD8" w:rsidP="00D25FD8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F01A2" w:rsidRDefault="00DF01A2" w:rsidP="00D25FD8">
      <w:pPr>
        <w:rPr>
          <w:lang w:val="sr-Cyrl-CS"/>
        </w:rPr>
      </w:pPr>
    </w:p>
    <w:p w:rsidR="00DF01A2" w:rsidRDefault="00DF01A2" w:rsidP="00D25FD8">
      <w:pPr>
        <w:rPr>
          <w:lang w:val="sr-Cyrl-CS"/>
        </w:rPr>
      </w:pPr>
    </w:p>
    <w:p w:rsidR="00DF01A2" w:rsidRDefault="00DF01A2" w:rsidP="00D25FD8">
      <w:pPr>
        <w:rPr>
          <w:lang w:val="sr-Cyrl-CS"/>
        </w:rPr>
      </w:pPr>
    </w:p>
    <w:p w:rsidR="00DF01A2" w:rsidRDefault="00DF01A2" w:rsidP="00D25FD8">
      <w:pPr>
        <w:rPr>
          <w:lang w:val="sr-Cyrl-CS"/>
        </w:rPr>
      </w:pPr>
    </w:p>
    <w:p w:rsidR="00DF01A2" w:rsidRDefault="00DF01A2" w:rsidP="00D25FD8">
      <w:pPr>
        <w:rPr>
          <w:lang w:val="sr-Cyrl-CS"/>
        </w:rPr>
      </w:pPr>
    </w:p>
    <w:p w:rsidR="00D25FD8" w:rsidRDefault="00D25FD8" w:rsidP="00D25FD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D25FD8" w:rsidRDefault="00100A25" w:rsidP="00D25FD8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6pt;margin-top:6.65pt;width:6in;height:136.75pt;z-index:251659264">
            <v:textbox>
              <w:txbxContent>
                <w:p w:rsidR="00D25FD8" w:rsidRDefault="00D25FD8" w:rsidP="00D25FD8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D25FD8" w:rsidRDefault="00D25FD8" w:rsidP="00D25FD8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услове из члана  75.</w:t>
                  </w:r>
                  <w:r>
                    <w:rPr>
                      <w:lang w:val="hr-HR"/>
                    </w:rPr>
                    <w:t xml:space="preserve"> и</w:t>
                  </w:r>
                  <w:r>
                    <w:rPr>
                      <w:lang w:val="sr-Cyrl-CS"/>
                    </w:rPr>
                    <w:t xml:space="preserve"> 76. Закона о јавним набавкама.  Испуњеност обавезних услова из члана 75. став 1. тач. 1. до 4.  и додатних услова из члана 76.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D25FD8" w:rsidRDefault="00D25FD8" w:rsidP="00D25FD8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D25FD8">
        <w:rPr>
          <w:lang w:val="sr-Cyrl-CS"/>
        </w:rPr>
        <w:t xml:space="preserve"> </w:t>
      </w:r>
      <w:r w:rsidR="00D25FD8">
        <w:rPr>
          <w:lang w:val="sr-Cyrl-CS"/>
        </w:rPr>
        <w:tab/>
      </w: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D25FD8" w:rsidRDefault="00100A25" w:rsidP="00D25FD8">
      <w:pPr>
        <w:ind w:left="720"/>
        <w:rPr>
          <w:lang w:val="sr-Cyrl-CS"/>
        </w:rPr>
      </w:pPr>
      <w:r>
        <w:pict>
          <v:shape id="_x0000_s1032" type="#_x0000_t202" style="position:absolute;left:0;text-align:left;margin-left:36pt;margin-top:6.65pt;width:6in;height:205.5pt;z-index:251660288">
            <v:textbox>
              <w:txbxContent>
                <w:p w:rsidR="00D25FD8" w:rsidRDefault="00D25FD8" w:rsidP="00D25FD8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965F0E" w:rsidRPr="00FC58E3">
                    <w:rPr>
                      <w:b/>
                      <w:lang w:val="sr-Cyrl-CS"/>
                    </w:rPr>
                    <w:t>30</w:t>
                  </w:r>
                  <w:r w:rsidRPr="00FC58E3">
                    <w:rPr>
                      <w:b/>
                    </w:rPr>
                    <w:t>.</w:t>
                  </w:r>
                  <w:r w:rsidR="00965F0E" w:rsidRPr="00FC58E3">
                    <w:rPr>
                      <w:b/>
                      <w:lang w:val="sr-Cyrl-CS"/>
                    </w:rPr>
                    <w:t>10</w:t>
                  </w:r>
                  <w:r w:rsidRPr="00FC58E3">
                    <w:rPr>
                      <w:b/>
                    </w:rPr>
                    <w:t>.201</w:t>
                  </w:r>
                  <w:r w:rsidR="00DF01A2" w:rsidRPr="00FC58E3">
                    <w:rPr>
                      <w:b/>
                      <w:lang w:val="sr-Cyrl-CS"/>
                    </w:rPr>
                    <w:t>5</w:t>
                  </w:r>
                  <w:r w:rsidRPr="00FC58E3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</w:rPr>
                    <w:t>до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11,00 </w:t>
                  </w:r>
                  <w:proofErr w:type="spellStart"/>
                  <w:r>
                    <w:rPr>
                      <w:b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D25FD8" w:rsidRDefault="00D25FD8" w:rsidP="00D25FD8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D25FD8" w:rsidRDefault="00D25FD8" w:rsidP="00D25FD8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965F0E" w:rsidRPr="00FC58E3">
                    <w:rPr>
                      <w:b/>
                      <w:lang w:val="sr-Cyrl-CS"/>
                    </w:rPr>
                    <w:t>30.10</w:t>
                  </w:r>
                  <w:r w:rsidR="00DF01A2" w:rsidRPr="00FC58E3">
                    <w:rPr>
                      <w:b/>
                      <w:lang w:val="sr-Cyrl-CS"/>
                    </w:rPr>
                    <w:t>.2015</w:t>
                  </w:r>
                  <w:r w:rsidRPr="00FC58E3">
                    <w:rPr>
                      <w:b/>
                      <w:lang w:val="sr-Cyrl-CS"/>
                    </w:rPr>
                    <w:t>.</w:t>
                  </w:r>
                  <w:r w:rsidRPr="00DF01A2">
                    <w:rPr>
                      <w:color w:val="FF0000"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часова.</w:t>
                  </w:r>
                </w:p>
                <w:p w:rsidR="00D25FD8" w:rsidRDefault="00D25FD8" w:rsidP="00D25FD8">
                  <w:pPr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>Понуде се подносе у затвореној коверти на адресу: Универзитет у Београду – Биолошки факу</w:t>
                  </w:r>
                  <w:r w:rsidR="00DF01A2">
                    <w:rPr>
                      <w:lang w:val="sr-Cyrl-CS"/>
                    </w:rPr>
                    <w:t>лтет, Београд, Студентски трг 3</w:t>
                  </w:r>
                  <w:r>
                    <w:rPr>
                      <w:lang w:val="sr-Cyrl-CS"/>
                    </w:rPr>
                    <w:t>,</w:t>
                  </w:r>
                  <w:r w:rsidR="00DF01A2">
                    <w:rPr>
                      <w:lang w:val="sr-Cyrl-CS"/>
                    </w:rPr>
                    <w:t xml:space="preserve"> десно крило зграде, II спрат, Институт за физиологију и биохемиију, соба </w:t>
                  </w:r>
                  <w:r>
                    <w:rPr>
                      <w:lang w:val="sr-Cyrl-CS"/>
                    </w:rPr>
                    <w:t>6</w:t>
                  </w:r>
                  <w:r w:rsidR="00DF01A2">
                    <w:rPr>
                      <w:lang w:val="sr-Cyrl-CS"/>
                    </w:rPr>
                    <w:t>4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>
                    <w:rPr>
                      <w:b/>
                      <w:lang w:val="sr-Cyrl-CS"/>
                    </w:rPr>
                    <w:t>„ не отварати –</w:t>
                  </w:r>
                  <w:r w:rsidR="00DF01A2">
                    <w:rPr>
                      <w:b/>
                      <w:lang w:val="sr-Cyrl-CS"/>
                    </w:rPr>
                    <w:t xml:space="preserve"> понуда за добра – </w:t>
                  </w:r>
                  <w:r w:rsidR="00FC58E3" w:rsidRPr="00FC58E3">
                    <w:rPr>
                      <w:b/>
                      <w:lang w:val="sr-Cyrl-CS"/>
                    </w:rPr>
                    <w:t xml:space="preserve">канцеларијску и уградну опрему - </w:t>
                  </w:r>
                  <w:r w:rsidR="00DF01A2">
                    <w:rPr>
                      <w:b/>
                      <w:lang w:val="sr-Cyrl-CS"/>
                    </w:rPr>
                    <w:t>канцеларијски намештај</w:t>
                  </w:r>
                  <w:r>
                    <w:rPr>
                      <w:b/>
                      <w:lang w:val="sr-Cyrl-CS"/>
                    </w:rPr>
                    <w:t xml:space="preserve">  – НЕ ОТВАРАТИ – </w:t>
                  </w:r>
                  <w:r w:rsidR="00965F0E" w:rsidRPr="00FC58E3">
                    <w:rPr>
                      <w:b/>
                      <w:lang w:val="sr-Cyrl-CS"/>
                    </w:rPr>
                    <w:t>Д – 8</w:t>
                  </w:r>
                  <w:r w:rsidR="00DF01A2" w:rsidRPr="00FC58E3">
                    <w:rPr>
                      <w:b/>
                      <w:lang w:val="sr-Cyrl-CS"/>
                    </w:rPr>
                    <w:t xml:space="preserve"> / 2015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D25FD8" w:rsidRDefault="00D25FD8" w:rsidP="00D25FD8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D25FD8" w:rsidRDefault="00D25FD8" w:rsidP="00D25FD8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D25FD8" w:rsidRDefault="00D25FD8" w:rsidP="00D25FD8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D25FD8" w:rsidRDefault="00100A25" w:rsidP="00D25FD8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7.5pt;margin-top:3.75pt;width:6in;height:62.85pt;z-index:251661312">
            <v:textbox style="mso-next-textbox:#_x0000_s1033">
              <w:txbxContent>
                <w:p w:rsidR="00D25FD8" w:rsidRDefault="00D25FD8" w:rsidP="00D25FD8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965F0E" w:rsidRPr="00FC58E3">
                    <w:rPr>
                      <w:b/>
                      <w:lang w:val="sr-Cyrl-CS"/>
                    </w:rPr>
                    <w:t>30.10</w:t>
                  </w:r>
                  <w:r w:rsidR="00DF01A2" w:rsidRPr="00FC58E3">
                    <w:rPr>
                      <w:b/>
                      <w:lang w:val="sr-Cyrl-CS"/>
                    </w:rPr>
                    <w:t>.2015</w:t>
                  </w:r>
                  <w:r w:rsidRPr="00FC58E3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,15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>
                    <w:rPr>
                      <w:lang w:val="hr-HR"/>
                    </w:rPr>
                    <w:t xml:space="preserve">II </w:t>
                  </w:r>
                  <w:r>
                    <w:rPr>
                      <w:lang w:val="sr-Cyrl-CS"/>
                    </w:rPr>
                    <w:t>спрат (десно крило зграде), Институт за физиологију и биохемију,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D25FD8" w:rsidRDefault="00100A25" w:rsidP="00D25FD8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38.25pt;margin-top:5.25pt;width:6in;height:83.85pt;z-index:251662336">
            <v:textbox style="mso-next-textbox:#_x0000_s1034">
              <w:txbxContent>
                <w:p w:rsidR="00965F0E" w:rsidRDefault="00D25FD8" w:rsidP="00D25FD8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</w:t>
                  </w:r>
                  <w:r w:rsidR="0023643A">
                    <w:rPr>
                      <w:lang w:val="sr-Cyrl-CS"/>
                    </w:rPr>
                    <w:t xml:space="preserve">активно да учествују у поступку </w:t>
                  </w:r>
                  <w:r>
                    <w:rPr>
                      <w:lang w:val="sr-Cyrl-CS"/>
                    </w:rPr>
                    <w:t>уз овлашћење - овлашћење за присуствовање отварању понуда мора бити оригинал, попуњено у складу са условима из Конкурсне документације, оверено печатом и потписано од стране одговорног лица понуђача. У случају да не доставе наведено овлашћење, могу присуствовати у својству опште јавности.</w:t>
                  </w:r>
                </w:p>
              </w:txbxContent>
            </v:textbox>
          </v:shape>
        </w:pict>
      </w: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ind w:left="720"/>
        <w:rPr>
          <w:lang w:val="sr-Cyrl-CS"/>
        </w:rPr>
      </w:pPr>
    </w:p>
    <w:p w:rsidR="00D25FD8" w:rsidRDefault="00D25FD8" w:rsidP="00D25FD8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D25FD8" w:rsidRDefault="00D25FD8" w:rsidP="00D25FD8">
      <w:pPr>
        <w:ind w:left="720" w:hanging="540"/>
        <w:rPr>
          <w:lang w:val="sr-Cyrl-CS"/>
        </w:rPr>
      </w:pPr>
    </w:p>
    <w:p w:rsidR="00D25FD8" w:rsidRDefault="00D25FD8" w:rsidP="00D25FD8">
      <w:pPr>
        <w:ind w:left="720" w:hanging="540"/>
        <w:rPr>
          <w:lang w:val="sr-Cyrl-CS"/>
        </w:rPr>
      </w:pPr>
    </w:p>
    <w:p w:rsidR="00D25FD8" w:rsidRDefault="00D25FD8" w:rsidP="00D25FD8">
      <w:pPr>
        <w:ind w:left="720" w:hanging="540"/>
        <w:rPr>
          <w:lang w:val="sr-Cyrl-CS"/>
        </w:rPr>
      </w:pPr>
    </w:p>
    <w:p w:rsidR="00D25FD8" w:rsidRDefault="00D25FD8" w:rsidP="00965F0E">
      <w:pPr>
        <w:ind w:left="720" w:hanging="540"/>
        <w:rPr>
          <w:lang w:val="sr-Cyrl-CS"/>
        </w:rPr>
      </w:pPr>
      <w:r>
        <w:rPr>
          <w:lang w:val="sr-Cyrl-CS"/>
        </w:rPr>
        <w:t xml:space="preserve"> </w:t>
      </w:r>
    </w:p>
    <w:p w:rsidR="0023643A" w:rsidRDefault="0023643A" w:rsidP="00FC58E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23643A">
        <w:rPr>
          <w:lang w:val="sr-Cyrl-CS"/>
        </w:rPr>
        <w:t>Подаци о државном органу или организацији, односно органу или служби територијалне аутономије или локалне самоуправе где се могу благовремено добити исправни подаци о пореским обавезама, зашити животне средине, зашии при запошљавању, условима рада и сл., а који су везани за извршење уговора о јавној набавци</w:t>
      </w:r>
    </w:p>
    <w:p w:rsidR="0023643A" w:rsidRDefault="00100A25" w:rsidP="0023643A">
      <w:pPr>
        <w:rPr>
          <w:lang w:val="sr-Cyrl-CS"/>
        </w:rPr>
      </w:pPr>
      <w:r>
        <w:rPr>
          <w:noProof/>
        </w:rPr>
        <w:pict>
          <v:shape id="_x0000_s1042" type="#_x0000_t202" style="position:absolute;margin-left:37.65pt;margin-top:6.55pt;width:6in;height:106.95pt;z-index:251666432">
            <v:textbox style="mso-next-textbox:#_x0000_s1042">
              <w:txbxContent>
                <w:p w:rsidR="0023643A" w:rsidRDefault="0023643A" w:rsidP="0023643A">
                  <w:pPr>
                    <w:jc w:val="both"/>
                  </w:pPr>
                  <w:r>
                    <w:rPr>
                      <w:lang w:val="sr-Cyrl-CS"/>
                    </w:rPr>
                    <w:t xml:space="preserve">Подаци о пореским обавезама се могу добии у Пореској управи или Минисарству финанасија – </w:t>
                  </w:r>
                  <w:hyperlink r:id="rId9" w:history="1">
                    <w:r w:rsidRPr="008E0BA1">
                      <w:rPr>
                        <w:rStyle w:val="Hyperlink"/>
                        <w:lang w:val="sr-Cyrl-CS"/>
                      </w:rPr>
                      <w:t>www.</w:t>
                    </w:r>
                    <w:r w:rsidRPr="008E0BA1">
                      <w:rPr>
                        <w:rStyle w:val="Hyperlink"/>
                      </w:rPr>
                      <w:t>poreskauprava.gov.rs</w:t>
                    </w:r>
                  </w:hyperlink>
                  <w:r>
                    <w:t xml:space="preserve">, </w:t>
                  </w:r>
                  <w:hyperlink r:id="rId10" w:history="1">
                    <w:r w:rsidRPr="008E0BA1">
                      <w:rPr>
                        <w:rStyle w:val="Hyperlink"/>
                      </w:rPr>
                      <w:t>www.mfin.gov.rs</w:t>
                    </w:r>
                  </w:hyperlink>
                  <w:r>
                    <w:t xml:space="preserve">; </w:t>
                  </w:r>
                </w:p>
                <w:p w:rsidR="0023643A" w:rsidRDefault="0023643A" w:rsidP="0023643A">
                  <w:pPr>
                    <w:jc w:val="both"/>
                  </w:pPr>
                  <w:r>
                    <w:t xml:space="preserve">подаци о заштити живоне средине се могу добити у Агенцији за зашиу живоне средине и у Министарству енергетике, развоја и зашие животне средине – </w:t>
                  </w:r>
                  <w:hyperlink r:id="rId11" w:history="1">
                    <w:r w:rsidRPr="008E0BA1">
                      <w:rPr>
                        <w:rStyle w:val="Hyperlink"/>
                      </w:rPr>
                      <w:t>www.sepa.gov.rs</w:t>
                    </w:r>
                  </w:hyperlink>
                  <w:r>
                    <w:t>;</w:t>
                  </w:r>
                </w:p>
                <w:p w:rsidR="0023643A" w:rsidRPr="00686944" w:rsidRDefault="0023643A" w:rsidP="0023643A">
                  <w:pPr>
                    <w:jc w:val="both"/>
                  </w:pPr>
                  <w:r>
                    <w:t>подаци о заштити при запошљавању и условима рада се могу добити у Министарству рада</w:t>
                  </w:r>
                  <w:r w:rsidR="00686944">
                    <w:t>, запошљавања и социјалне политике – www.minrzs.gov.rs</w:t>
                  </w:r>
                </w:p>
                <w:p w:rsidR="0023643A" w:rsidRPr="0023643A" w:rsidRDefault="0023643A" w:rsidP="0023643A">
                  <w:pPr>
                    <w:jc w:val="both"/>
                  </w:pPr>
                </w:p>
              </w:txbxContent>
            </v:textbox>
          </v:shape>
        </w:pict>
      </w:r>
    </w:p>
    <w:p w:rsidR="0023643A" w:rsidRDefault="0023643A" w:rsidP="0023643A">
      <w:pPr>
        <w:ind w:left="720"/>
        <w:rPr>
          <w:lang w:val="sr-Cyrl-CS"/>
        </w:rPr>
      </w:pPr>
    </w:p>
    <w:p w:rsidR="0023643A" w:rsidRDefault="0023643A" w:rsidP="0023643A">
      <w:pPr>
        <w:rPr>
          <w:lang w:val="sr-Cyrl-CS"/>
        </w:rPr>
      </w:pPr>
    </w:p>
    <w:p w:rsidR="0023643A" w:rsidRDefault="0023643A" w:rsidP="0023643A">
      <w:pPr>
        <w:rPr>
          <w:lang w:val="sr-Cyrl-CS"/>
        </w:rPr>
      </w:pPr>
    </w:p>
    <w:p w:rsidR="0023643A" w:rsidRPr="0023643A" w:rsidRDefault="0023643A" w:rsidP="0023643A">
      <w:pPr>
        <w:rPr>
          <w:lang w:val="sr-Cyrl-CS"/>
        </w:rPr>
      </w:pPr>
    </w:p>
    <w:p w:rsidR="00D25FD8" w:rsidRDefault="0023643A" w:rsidP="00D25FD8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 xml:space="preserve">   </w:t>
      </w:r>
      <w:r w:rsidR="00686944">
        <w:rPr>
          <w:lang w:val="sr-Cyrl-CS"/>
        </w:rPr>
        <w:t>1</w:t>
      </w:r>
      <w:r w:rsidR="00686944" w:rsidRPr="00FC58E3">
        <w:rPr>
          <w:lang w:val="sr-Cyrl-CS"/>
        </w:rPr>
        <w:t>4</w:t>
      </w:r>
      <w:r w:rsidR="00D25FD8">
        <w:rPr>
          <w:lang w:val="sr-Cyrl-CS"/>
        </w:rPr>
        <w:t>.</w:t>
      </w:r>
      <w:r w:rsidR="00D25FD8">
        <w:rPr>
          <w:lang w:val="sr-Cyrl-CS"/>
        </w:rPr>
        <w:tab/>
        <w:t>Рок за доношење одлуке о додели уговора:</w:t>
      </w:r>
    </w:p>
    <w:p w:rsidR="00D25FD8" w:rsidRDefault="00100A25" w:rsidP="00D25FD8">
      <w:pPr>
        <w:ind w:left="720" w:hanging="540"/>
        <w:rPr>
          <w:lang w:val="sr-Cyrl-CS"/>
        </w:rPr>
      </w:pPr>
      <w:r>
        <w:pict>
          <v:shape id="_x0000_s1035" type="#_x0000_t202" style="position:absolute;left:0;text-align:left;margin-left:36pt;margin-top:13.8pt;width:6in;height:39pt;z-index:251663360">
            <v:textbox style="mso-next-textbox:#_x0000_s1035">
              <w:txbxContent>
                <w:p w:rsidR="00D25FD8" w:rsidRDefault="00D25FD8" w:rsidP="00D25FD8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D25FD8" w:rsidRDefault="00D25FD8" w:rsidP="00D25FD8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D25FD8">
        <w:rPr>
          <w:lang w:val="sr-Cyrl-CS"/>
        </w:rPr>
        <w:tab/>
      </w:r>
    </w:p>
    <w:p w:rsidR="00D25FD8" w:rsidRDefault="00D25FD8" w:rsidP="00D25FD8">
      <w:pPr>
        <w:ind w:left="720" w:hanging="540"/>
        <w:rPr>
          <w:lang w:val="sr-Cyrl-CS"/>
        </w:rPr>
      </w:pPr>
    </w:p>
    <w:p w:rsidR="00D25FD8" w:rsidRDefault="00D25FD8" w:rsidP="00D25FD8">
      <w:pPr>
        <w:ind w:left="720" w:hanging="540"/>
        <w:rPr>
          <w:lang w:val="sr-Cyrl-CS"/>
        </w:rPr>
      </w:pPr>
    </w:p>
    <w:p w:rsidR="00D25FD8" w:rsidRDefault="00D25FD8" w:rsidP="00D25FD8">
      <w:pPr>
        <w:ind w:left="720" w:hanging="540"/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686944" w:rsidP="00D25FD8">
      <w:pPr>
        <w:ind w:left="720" w:hanging="540"/>
        <w:rPr>
          <w:lang w:val="sr-Cyrl-CS"/>
        </w:rPr>
      </w:pPr>
      <w:r>
        <w:rPr>
          <w:lang w:val="sr-Cyrl-CS"/>
        </w:rPr>
        <w:t xml:space="preserve">   1</w:t>
      </w:r>
      <w:r w:rsidRPr="00FC58E3">
        <w:rPr>
          <w:lang w:val="sr-Cyrl-CS"/>
        </w:rPr>
        <w:t>5</w:t>
      </w:r>
      <w:r w:rsidR="00D25FD8">
        <w:rPr>
          <w:lang w:val="sr-Cyrl-CS"/>
        </w:rPr>
        <w:t>.</w:t>
      </w:r>
      <w:r w:rsidR="00D25FD8">
        <w:rPr>
          <w:lang w:val="sr-Cyrl-CS"/>
        </w:rPr>
        <w:tab/>
        <w:t>Лице за контакт:</w:t>
      </w:r>
    </w:p>
    <w:p w:rsidR="00D25FD8" w:rsidRDefault="00100A25" w:rsidP="00D25FD8">
      <w:pPr>
        <w:ind w:left="720" w:hanging="540"/>
        <w:rPr>
          <w:lang w:val="sr-Cyrl-CS"/>
        </w:rPr>
      </w:pPr>
      <w:r>
        <w:pict>
          <v:shape id="_x0000_s1036" type="#_x0000_t202" style="position:absolute;left:0;text-align:left;margin-left:36pt;margin-top:4.8pt;width:6in;height:37.25pt;z-index:251664384">
            <v:textbox style="mso-next-textbox:#_x0000_s1036">
              <w:txbxContent>
                <w:p w:rsidR="00D25FD8" w:rsidRDefault="00D25FD8" w:rsidP="00D25FD8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011-2-639-882;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D25FD8">
        <w:rPr>
          <w:lang w:val="sr-Cyrl-CS"/>
        </w:rPr>
        <w:tab/>
      </w:r>
    </w:p>
    <w:p w:rsidR="00D25FD8" w:rsidRDefault="00D25FD8" w:rsidP="00D25FD8">
      <w:pPr>
        <w:ind w:left="720" w:hanging="540"/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686944" w:rsidP="00D25FD8">
      <w:pPr>
        <w:ind w:left="720" w:hanging="540"/>
        <w:rPr>
          <w:lang w:val="sr-Cyrl-CS"/>
        </w:rPr>
      </w:pPr>
      <w:r>
        <w:rPr>
          <w:lang w:val="sr-Cyrl-CS"/>
        </w:rPr>
        <w:t xml:space="preserve">   1</w:t>
      </w:r>
      <w:r w:rsidRPr="00FC58E3">
        <w:rPr>
          <w:lang w:val="sr-Cyrl-CS"/>
        </w:rPr>
        <w:t>6</w:t>
      </w:r>
      <w:r w:rsidR="00D25FD8">
        <w:rPr>
          <w:lang w:val="sr-Cyrl-CS"/>
        </w:rPr>
        <w:t>.</w:t>
      </w:r>
      <w:r w:rsidR="00D25FD8">
        <w:rPr>
          <w:lang w:val="sr-Cyrl-CS"/>
        </w:rPr>
        <w:tab/>
        <w:t>Остале информације:</w:t>
      </w:r>
    </w:p>
    <w:p w:rsidR="00D25FD8" w:rsidRDefault="00100A25" w:rsidP="00D25FD8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36pt;margin-top:6.05pt;width:6in;height:231.55pt;z-index:251665408">
            <v:textbox>
              <w:txbxContent>
                <w:p w:rsidR="00D25FD8" w:rsidRDefault="00D25FD8" w:rsidP="00D25FD8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D25FD8" w:rsidRDefault="00D25FD8" w:rsidP="00D25FD8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D25FD8" w:rsidRDefault="00D25FD8" w:rsidP="00D25FD8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D25FD8" w:rsidRDefault="00D25FD8" w:rsidP="00D25FD8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D25FD8" w:rsidRDefault="00D25FD8" w:rsidP="00D25FD8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D25FD8" w:rsidRDefault="00D25FD8" w:rsidP="00D25FD8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D25FD8" w:rsidRDefault="00D25FD8" w:rsidP="00D25FD8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D25FD8" w:rsidRDefault="00D25FD8" w:rsidP="00D25FD8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D25FD8" w:rsidRDefault="00D25FD8" w:rsidP="00D25FD8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D25FD8" w:rsidRDefault="00D25FD8" w:rsidP="00D25FD8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D25FD8" w:rsidRDefault="00D25FD8" w:rsidP="00D25FD8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D25FD8" w:rsidRDefault="00D25FD8" w:rsidP="00D25FD8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D25FD8">
        <w:rPr>
          <w:lang w:val="sr-Cyrl-CS"/>
        </w:rPr>
        <w:tab/>
      </w: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Pr="00965F0E" w:rsidRDefault="00D25FD8" w:rsidP="00D25FD8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965F0E" w:rsidRPr="00965F0E">
        <w:rPr>
          <w:lang w:val="sr-Cyrl-CS"/>
        </w:rPr>
        <w:t>22.10</w:t>
      </w:r>
      <w:r w:rsidRPr="00965F0E">
        <w:rPr>
          <w:lang w:val="sr-Cyrl-CS"/>
        </w:rPr>
        <w:t>.201</w:t>
      </w:r>
      <w:r w:rsidR="00DF01A2" w:rsidRPr="00965F0E">
        <w:rPr>
          <w:lang w:val="sr-Cyrl-CS"/>
        </w:rPr>
        <w:t>5</w:t>
      </w:r>
      <w:r w:rsidRPr="00965F0E">
        <w:rPr>
          <w:lang w:val="sr-Cyrl-CS"/>
        </w:rPr>
        <w:t>.</w:t>
      </w:r>
    </w:p>
    <w:p w:rsidR="00D25FD8" w:rsidRDefault="00D25FD8" w:rsidP="00D25FD8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ind w:right="-360"/>
        <w:rPr>
          <w:lang w:val="sr-Cyrl-CS"/>
        </w:rPr>
      </w:pPr>
    </w:p>
    <w:p w:rsidR="00D25FD8" w:rsidRDefault="00D25FD8" w:rsidP="00D25FD8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D25FD8" w:rsidRDefault="00D25FD8" w:rsidP="00D25FD8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</w:t>
      </w:r>
      <w:r w:rsidR="00965F0E">
        <w:rPr>
          <w:lang w:val="sr-Cyrl-CS"/>
        </w:rPr>
        <w:t xml:space="preserve">       </w:t>
      </w:r>
      <w:r>
        <w:rPr>
          <w:lang w:val="sr-Cyrl-CS"/>
        </w:rPr>
        <w:t xml:space="preserve">                                       П</w:t>
      </w:r>
      <w:r w:rsidR="002974AD">
        <w:rPr>
          <w:lang w:val="sr-Cyrl-CS"/>
        </w:rPr>
        <w:t>роф. Др Жељко Томановић</w:t>
      </w: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D25FD8" w:rsidRDefault="00D25FD8" w:rsidP="00D25FD8">
      <w:pPr>
        <w:rPr>
          <w:lang w:val="sr-Cyrl-CS"/>
        </w:rPr>
      </w:pPr>
    </w:p>
    <w:p w:rsidR="001528FC" w:rsidRPr="00D25FD8" w:rsidRDefault="001528FC">
      <w:pPr>
        <w:rPr>
          <w:lang w:val="sr-Cyrl-CS"/>
        </w:rPr>
      </w:pPr>
    </w:p>
    <w:sectPr w:rsidR="001528FC" w:rsidRPr="00D25FD8" w:rsidSect="001528F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D1B" w:rsidRDefault="00D55D1B" w:rsidP="005D417A">
      <w:r>
        <w:separator/>
      </w:r>
    </w:p>
  </w:endnote>
  <w:endnote w:type="continuationSeparator" w:id="0">
    <w:p w:rsidR="00D55D1B" w:rsidRDefault="00D55D1B" w:rsidP="005D4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D1B" w:rsidRDefault="00D55D1B" w:rsidP="005D417A">
      <w:r>
        <w:separator/>
      </w:r>
    </w:p>
  </w:footnote>
  <w:footnote w:type="continuationSeparator" w:id="0">
    <w:p w:rsidR="00D55D1B" w:rsidRDefault="00D55D1B" w:rsidP="005D4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49924"/>
      <w:docPartObj>
        <w:docPartGallery w:val="Page Numbers (Top of Page)"/>
        <w:docPartUnique/>
      </w:docPartObj>
    </w:sdtPr>
    <w:sdtContent>
      <w:p w:rsidR="005D417A" w:rsidRDefault="005D417A">
        <w:pPr>
          <w:pStyle w:val="Header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D417A" w:rsidRDefault="005D41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5F4"/>
    <w:multiLevelType w:val="hybridMultilevel"/>
    <w:tmpl w:val="AF32C86A"/>
    <w:lvl w:ilvl="0" w:tplc="02A6E42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FD8"/>
    <w:rsid w:val="00100A25"/>
    <w:rsid w:val="001528FC"/>
    <w:rsid w:val="0023643A"/>
    <w:rsid w:val="002423FA"/>
    <w:rsid w:val="002920A7"/>
    <w:rsid w:val="002974AD"/>
    <w:rsid w:val="0036498F"/>
    <w:rsid w:val="004C0F16"/>
    <w:rsid w:val="005D417A"/>
    <w:rsid w:val="00686944"/>
    <w:rsid w:val="007C042D"/>
    <w:rsid w:val="00866B77"/>
    <w:rsid w:val="00965F0E"/>
    <w:rsid w:val="00B944AF"/>
    <w:rsid w:val="00D25FD8"/>
    <w:rsid w:val="00D4408F"/>
    <w:rsid w:val="00D55D1B"/>
    <w:rsid w:val="00DF01A2"/>
    <w:rsid w:val="00EA3241"/>
    <w:rsid w:val="00FC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25F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5F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1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4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1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pa.gov.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fin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eskauprav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6</cp:revision>
  <dcterms:created xsi:type="dcterms:W3CDTF">2015-06-15T12:33:00Z</dcterms:created>
  <dcterms:modified xsi:type="dcterms:W3CDTF">2015-10-22T13:40:00Z</dcterms:modified>
</cp:coreProperties>
</file>