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65" w:rsidRDefault="00D22C65" w:rsidP="00D22C65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C65" w:rsidRDefault="00D22C65" w:rsidP="00D22C65">
      <w:pPr>
        <w:rPr>
          <w:rFonts w:ascii="Verdana" w:hAnsi="Verdana"/>
          <w:sz w:val="22"/>
          <w:szCs w:val="22"/>
        </w:rPr>
      </w:pPr>
    </w:p>
    <w:p w:rsidR="00D22C65" w:rsidRPr="00D221C1" w:rsidRDefault="00D22C65" w:rsidP="00D22C6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19 / 232</w:t>
      </w:r>
      <w:r w:rsidRPr="00D221C1"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>– 03.12</w:t>
      </w:r>
      <w:r w:rsidRPr="00D221C1">
        <w:rPr>
          <w:rFonts w:ascii="Verdana" w:hAnsi="Verdana"/>
          <w:b/>
          <w:sz w:val="22"/>
          <w:szCs w:val="22"/>
        </w:rPr>
        <w:t xml:space="preserve">.2015. </w:t>
      </w:r>
      <w:r w:rsidRPr="00D221C1"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</w:p>
    <w:p w:rsidR="00D22C65" w:rsidRDefault="00D22C65" w:rsidP="00D22C65">
      <w:pPr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ПРЕДМЕТ: Допуна Конкурсне документације бр. 19 / 2</w:t>
      </w:r>
      <w:r w:rsidRPr="00671B5B">
        <w:rPr>
          <w:rFonts w:ascii="Verdana" w:hAnsi="Verdana"/>
          <w:b/>
          <w:sz w:val="22"/>
          <w:szCs w:val="22"/>
        </w:rPr>
        <w:t>08</w:t>
      </w:r>
      <w:r>
        <w:rPr>
          <w:rFonts w:ascii="Verdana" w:hAnsi="Verdana"/>
          <w:b/>
          <w:sz w:val="22"/>
          <w:szCs w:val="22"/>
        </w:rPr>
        <w:t xml:space="preserve"> од </w:t>
      </w:r>
      <w:r w:rsidRPr="00671B5B">
        <w:rPr>
          <w:rFonts w:ascii="Verdana" w:hAnsi="Verdana"/>
          <w:b/>
          <w:sz w:val="22"/>
          <w:szCs w:val="22"/>
        </w:rPr>
        <w:t>24</w:t>
      </w:r>
      <w:r>
        <w:rPr>
          <w:rFonts w:ascii="Verdana" w:hAnsi="Verdana"/>
          <w:b/>
          <w:sz w:val="22"/>
          <w:szCs w:val="22"/>
        </w:rPr>
        <w:t>.11.2015.</w:t>
      </w:r>
    </w:p>
    <w:p w:rsidR="00D22C65" w:rsidRDefault="00D22C65" w:rsidP="00D22C65">
      <w:pPr>
        <w:jc w:val="center"/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b/>
          <w:sz w:val="22"/>
          <w:szCs w:val="22"/>
        </w:rPr>
      </w:pPr>
    </w:p>
    <w:p w:rsidR="00D22C65" w:rsidRPr="00671B5B" w:rsidRDefault="00D22C65" w:rsidP="00D22C6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Јавна набавка мале вредности – Д - 1</w:t>
      </w:r>
      <w:r w:rsidRPr="00671B5B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/ 2015 – </w:t>
      </w:r>
      <w:r w:rsidRPr="00671B5B">
        <w:rPr>
          <w:rFonts w:ascii="Verdana" w:hAnsi="Verdana"/>
          <w:b/>
          <w:sz w:val="22"/>
          <w:szCs w:val="22"/>
        </w:rPr>
        <w:t xml:space="preserve">Опрема за науку </w:t>
      </w:r>
    </w:p>
    <w:p w:rsidR="00D22C65" w:rsidRPr="00D22C65" w:rsidRDefault="00D22C65" w:rsidP="00D22C65">
      <w:pPr>
        <w:rPr>
          <w:rFonts w:ascii="Verdana" w:hAnsi="Verdana"/>
          <w:b/>
          <w:sz w:val="22"/>
          <w:szCs w:val="22"/>
          <w:u w:val="single"/>
        </w:rPr>
      </w:pPr>
    </w:p>
    <w:p w:rsidR="00D22C65" w:rsidRDefault="00D22C65" w:rsidP="00D22C65">
      <w:pPr>
        <w:rPr>
          <w:rFonts w:ascii="Verdana" w:hAnsi="Verdana"/>
          <w:b/>
          <w:sz w:val="22"/>
          <w:szCs w:val="22"/>
          <w:u w:val="single"/>
        </w:rPr>
      </w:pPr>
    </w:p>
    <w:p w:rsidR="00D22C65" w:rsidRDefault="00D22C65" w:rsidP="00D22C65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Конкурсна документација бр. 19 / 208 од 24.11.2015. се допуњује тако што се:</w:t>
      </w:r>
    </w:p>
    <w:p w:rsidR="00D22C65" w:rsidRDefault="00D22C65" w:rsidP="00D22C65">
      <w:pPr>
        <w:tabs>
          <w:tab w:val="num" w:pos="1990"/>
        </w:tabs>
        <w:spacing w:line="300" w:lineRule="exact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на страни 60, у колони „Кол. у ком.“ уписује број 1  </w:t>
      </w:r>
    </w:p>
    <w:p w:rsidR="00D22C65" w:rsidRPr="00D22C65" w:rsidRDefault="00D22C65" w:rsidP="00D22C65">
      <w:pPr>
        <w:tabs>
          <w:tab w:val="num" w:pos="1990"/>
        </w:tabs>
        <w:spacing w:line="300" w:lineRule="exact"/>
        <w:rPr>
          <w:rFonts w:ascii="Verdana" w:hAnsi="Verdana"/>
          <w:b/>
          <w:sz w:val="22"/>
          <w:szCs w:val="22"/>
        </w:rPr>
      </w:pPr>
    </w:p>
    <w:p w:rsidR="00D22C65" w:rsidRPr="00D22C65" w:rsidRDefault="00D22C65" w:rsidP="00D22C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Све остале одредбе из Конкурсне документације, претходних питања и одгова и претходне измене и допуне Конкурсне документације остају непромењене.</w:t>
      </w:r>
    </w:p>
    <w:p w:rsidR="00D22C65" w:rsidRDefault="00D22C65" w:rsidP="00D22C65">
      <w:pPr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Сходно горе наведеном, ова допуна, заједно са страном која садржи допуну, означеном са </w:t>
      </w:r>
      <w:r>
        <w:rPr>
          <w:rFonts w:ascii="Verdana" w:hAnsi="Verdana"/>
          <w:b/>
          <w:sz w:val="22"/>
          <w:szCs w:val="22"/>
        </w:rPr>
        <w:t xml:space="preserve">60и, </w:t>
      </w:r>
      <w:r>
        <w:rPr>
          <w:rFonts w:ascii="Verdana" w:hAnsi="Verdana"/>
          <w:sz w:val="22"/>
          <w:szCs w:val="22"/>
        </w:rPr>
        <w:t xml:space="preserve">представља саставни део Конкурсне документације односно </w:t>
      </w:r>
      <w:r>
        <w:rPr>
          <w:rFonts w:ascii="Verdana" w:hAnsi="Verdana"/>
          <w:b/>
          <w:sz w:val="22"/>
          <w:szCs w:val="22"/>
        </w:rPr>
        <w:t>страна 60и замењује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страну 60 </w:t>
      </w:r>
      <w:r>
        <w:rPr>
          <w:rFonts w:ascii="Verdana" w:hAnsi="Verdana"/>
          <w:sz w:val="22"/>
          <w:szCs w:val="22"/>
        </w:rPr>
        <w:t>у првобитној Конкурсној документацији. Укупан број страна остаје непромењен – 115.</w:t>
      </w:r>
    </w:p>
    <w:p w:rsidR="00D22C65" w:rsidRDefault="00D22C65" w:rsidP="00D22C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D22C65" w:rsidRPr="00D22C65" w:rsidRDefault="00D22C65" w:rsidP="00D22C6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Понуђачи који су већ доставили понуде за партију 1 или 2 нису у обавези да достављају нове понуде.</w:t>
      </w:r>
    </w:p>
    <w:p w:rsidR="00D22C65" w:rsidRPr="00D22C65" w:rsidRDefault="00D22C65" w:rsidP="00D22C65">
      <w:pPr>
        <w:rPr>
          <w:rFonts w:ascii="Verdana" w:hAnsi="Verdana"/>
          <w:sz w:val="22"/>
          <w:szCs w:val="22"/>
        </w:rPr>
      </w:pPr>
    </w:p>
    <w:p w:rsidR="00D22C65" w:rsidRDefault="00D22C65" w:rsidP="00D22C65">
      <w:pPr>
        <w:rPr>
          <w:rFonts w:ascii="Verdana" w:hAnsi="Verdana"/>
          <w:b/>
          <w:sz w:val="22"/>
          <w:szCs w:val="22"/>
        </w:rPr>
      </w:pPr>
    </w:p>
    <w:p w:rsidR="00D22C65" w:rsidRDefault="00D22C65" w:rsidP="00D22C65">
      <w:pPr>
        <w:rPr>
          <w:rFonts w:ascii="Times New Roman" w:hAnsi="Times New Roman"/>
          <w:b/>
        </w:rPr>
      </w:pPr>
    </w:p>
    <w:p w:rsidR="00D22C65" w:rsidRDefault="00D22C65" w:rsidP="00D22C65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D22C65" w:rsidRDefault="00D22C65" w:rsidP="00D22C65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D22C65" w:rsidRDefault="00D22C65" w:rsidP="00D22C65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jc w:val="center"/>
        <w:rPr>
          <w:rFonts w:ascii="Verdana" w:hAnsi="Verdana"/>
          <w:sz w:val="22"/>
          <w:szCs w:val="22"/>
        </w:rPr>
      </w:pPr>
    </w:p>
    <w:p w:rsidR="00D22C65" w:rsidRDefault="00D22C65" w:rsidP="00D22C65">
      <w:pPr>
        <w:pStyle w:val="ListParagraph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-60и-</w:t>
      </w:r>
    </w:p>
    <w:tbl>
      <w:tblPr>
        <w:tblpPr w:leftFromText="180" w:rightFromText="180" w:bottomFromText="200" w:vertAnchor="text" w:horzAnchor="margin" w:tblpXSpec="center" w:tblpY="146"/>
        <w:tblW w:w="9708" w:type="dxa"/>
        <w:tblLayout w:type="fixed"/>
        <w:tblLook w:val="04A0"/>
      </w:tblPr>
      <w:tblGrid>
        <w:gridCol w:w="9708"/>
      </w:tblGrid>
      <w:tr w:rsidR="00D22C65" w:rsidRPr="0098296A" w:rsidTr="00DF4DB7">
        <w:trPr>
          <w:trHeight w:val="621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22C65" w:rsidRPr="0098296A" w:rsidRDefault="00D22C65" w:rsidP="00DF4DB7">
            <w:pPr>
              <w:spacing w:line="360" w:lineRule="auto"/>
              <w:rPr>
                <w:rFonts w:ascii="Verdana" w:hAnsi="Verdana"/>
                <w:b/>
                <w:bCs/>
                <w:szCs w:val="22"/>
              </w:rPr>
            </w:pPr>
            <w:r w:rsidRPr="0098296A">
              <w:rPr>
                <w:rFonts w:ascii="Verdana" w:hAnsi="Verdana"/>
                <w:b/>
                <w:bCs/>
                <w:sz w:val="22"/>
                <w:szCs w:val="22"/>
              </w:rPr>
              <w:t xml:space="preserve">ПОНУЂАЧ: </w:t>
            </w:r>
          </w:p>
        </w:tc>
      </w:tr>
      <w:tr w:rsidR="00D22C65" w:rsidRPr="0098296A" w:rsidTr="00DF4DB7">
        <w:trPr>
          <w:trHeight w:val="632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65" w:rsidRPr="0098296A" w:rsidRDefault="00D22C65" w:rsidP="00DF4DB7">
            <w:pPr>
              <w:spacing w:before="60" w:after="60" w:line="360" w:lineRule="auto"/>
              <w:ind w:right="397"/>
              <w:rPr>
                <w:rFonts w:ascii="Verdana" w:hAnsi="Verdana"/>
                <w:b/>
                <w:bCs/>
                <w:szCs w:val="22"/>
              </w:rPr>
            </w:pPr>
            <w:r w:rsidRPr="0098296A">
              <w:rPr>
                <w:rFonts w:ascii="Verdana" w:hAnsi="Verdana"/>
                <w:b/>
                <w:bCs/>
                <w:sz w:val="22"/>
                <w:szCs w:val="22"/>
                <w:lang w:val="ru-RU"/>
              </w:rPr>
              <w:t xml:space="preserve">ПОНУДА бр. </w:t>
            </w:r>
            <w:r w:rsidRPr="0098296A">
              <w:rPr>
                <w:rFonts w:ascii="Verdana" w:hAnsi="Verdana"/>
                <w:bCs/>
                <w:sz w:val="22"/>
                <w:szCs w:val="22"/>
                <w:lang w:val="ru-RU"/>
              </w:rPr>
              <w:t>_______________</w:t>
            </w:r>
          </w:p>
          <w:p w:rsidR="00D22C65" w:rsidRPr="0098296A" w:rsidRDefault="00D22C65" w:rsidP="00DF4DB7">
            <w:pPr>
              <w:spacing w:before="60" w:after="60" w:line="360" w:lineRule="auto"/>
              <w:ind w:right="397"/>
              <w:rPr>
                <w:rFonts w:ascii="Verdana" w:hAnsi="Verdana" w:cs="Arial"/>
                <w:b/>
                <w:szCs w:val="22"/>
              </w:rPr>
            </w:pPr>
            <w:r w:rsidRPr="0098296A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ЈАВНА НАБАВКА </w:t>
            </w:r>
            <w:r w:rsidRPr="0098296A">
              <w:rPr>
                <w:rFonts w:ascii="Verdana" w:hAnsi="Verdana"/>
                <w:b/>
                <w:sz w:val="22"/>
                <w:szCs w:val="22"/>
                <w:lang w:val="sr-Latn-CS"/>
              </w:rPr>
              <w:t xml:space="preserve">МАЛЕ ВРЕДНОСТИ </w:t>
            </w:r>
            <w:r w:rsidRPr="0098296A">
              <w:rPr>
                <w:rFonts w:ascii="Verdana" w:hAnsi="Verdana"/>
                <w:b/>
                <w:sz w:val="22"/>
                <w:szCs w:val="22"/>
              </w:rPr>
              <w:t>бр</w:t>
            </w:r>
            <w:r w:rsidRPr="0098296A">
              <w:rPr>
                <w:rFonts w:ascii="Verdana" w:hAnsi="Verdana"/>
                <w:sz w:val="22"/>
                <w:szCs w:val="22"/>
                <w:lang w:val="ru-RU"/>
              </w:rPr>
              <w:t>.:</w:t>
            </w:r>
            <w:r w:rsidRPr="0098296A"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 </w:t>
            </w:r>
            <w:r w:rsidRPr="0098296A"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 </w:t>
            </w:r>
            <w:r w:rsidRPr="0098296A">
              <w:rPr>
                <w:rFonts w:ascii="Verdana" w:hAnsi="Verdana" w:cs="Arial"/>
                <w:b/>
                <w:sz w:val="22"/>
                <w:szCs w:val="22"/>
              </w:rPr>
              <w:t xml:space="preserve">Д </w:t>
            </w:r>
            <w:r w:rsidRPr="0098296A">
              <w:rPr>
                <w:rFonts w:ascii="Verdana" w:hAnsi="Verdana" w:cs="Arial"/>
                <w:b/>
                <w:sz w:val="22"/>
                <w:szCs w:val="22"/>
                <w:lang w:val="sr-Latn-CS"/>
              </w:rPr>
              <w:t xml:space="preserve">– </w:t>
            </w:r>
            <w:r w:rsidRPr="0098296A">
              <w:rPr>
                <w:rFonts w:ascii="Verdana" w:hAnsi="Verdana" w:cs="Arial"/>
                <w:b/>
                <w:sz w:val="22"/>
                <w:szCs w:val="22"/>
              </w:rPr>
              <w:t>11 / 2015</w:t>
            </w:r>
          </w:p>
          <w:p w:rsidR="00D22C65" w:rsidRPr="0098296A" w:rsidRDefault="00D22C65" w:rsidP="00DF4DB7">
            <w:pPr>
              <w:spacing w:before="60" w:after="60" w:line="360" w:lineRule="auto"/>
              <w:ind w:right="397"/>
              <w:jc w:val="center"/>
              <w:rPr>
                <w:rFonts w:ascii="Verdana" w:hAnsi="Verdana" w:cs="Arial"/>
                <w:b/>
                <w:szCs w:val="22"/>
              </w:rPr>
            </w:pPr>
            <w:r w:rsidRPr="0098296A">
              <w:rPr>
                <w:rFonts w:ascii="Verdana" w:hAnsi="Verdana" w:cs="Arial"/>
                <w:b/>
                <w:sz w:val="22"/>
                <w:szCs w:val="22"/>
              </w:rPr>
              <w:t xml:space="preserve">ПАРТИЈА БР. 3 -  Бинокулар - Стерео микроскоп   </w:t>
            </w:r>
          </w:p>
        </w:tc>
      </w:tr>
    </w:tbl>
    <w:p w:rsidR="00D22C65" w:rsidRPr="001C65C8" w:rsidRDefault="00D22C65" w:rsidP="001C65C8">
      <w:pPr>
        <w:jc w:val="left"/>
        <w:rPr>
          <w:rFonts w:ascii="Verdana" w:hAnsi="Verdana"/>
          <w:sz w:val="22"/>
          <w:szCs w:val="22"/>
        </w:rPr>
      </w:pPr>
    </w:p>
    <w:tbl>
      <w:tblPr>
        <w:tblW w:w="9720" w:type="dxa"/>
        <w:tblInd w:w="-432" w:type="dxa"/>
        <w:tblLayout w:type="fixed"/>
        <w:tblLook w:val="01E0"/>
      </w:tblPr>
      <w:tblGrid>
        <w:gridCol w:w="1080"/>
        <w:gridCol w:w="3894"/>
        <w:gridCol w:w="1172"/>
        <w:gridCol w:w="1499"/>
        <w:gridCol w:w="2075"/>
      </w:tblGrid>
      <w:tr w:rsidR="00D22C65" w:rsidRPr="0098296A" w:rsidTr="00DF4DB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Ред. </w:t>
            </w:r>
            <w:r w:rsidRPr="0098296A">
              <w:rPr>
                <w:rFonts w:ascii="Verdana" w:hAnsi="Verdana"/>
                <w:sz w:val="22"/>
                <w:szCs w:val="22"/>
                <w:lang w:val="hr-HR"/>
              </w:rPr>
              <w:t>б</w:t>
            </w:r>
            <w:r w:rsidRPr="0098296A">
              <w:rPr>
                <w:rFonts w:ascii="Verdana" w:hAnsi="Verdana"/>
                <w:sz w:val="22"/>
                <w:szCs w:val="22"/>
              </w:rPr>
              <w:t>р.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  <w:lang w:val="hr-HR"/>
              </w:rPr>
            </w:pPr>
          </w:p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98296A">
              <w:rPr>
                <w:rFonts w:ascii="Verdana" w:hAnsi="Verdana"/>
                <w:b/>
                <w:sz w:val="22"/>
                <w:szCs w:val="22"/>
              </w:rPr>
              <w:t>НАЗИВ ДОБРА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</w:p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КОЛ. У КОМ: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ЦЕНА ПО ЈЕД. МЕРЕ БЕЗ ПДВ-а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УКУПНА</w:t>
            </w:r>
          </w:p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  <w:lang w:val="hr-HR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ЦЕНА</w:t>
            </w:r>
            <w:r w:rsidRPr="0098296A">
              <w:rPr>
                <w:rFonts w:ascii="Verdana" w:hAnsi="Verdana"/>
                <w:sz w:val="22"/>
                <w:szCs w:val="22"/>
                <w:lang w:val="hr-HR"/>
              </w:rPr>
              <w:t xml:space="preserve"> БЕЗ ПДВ-а</w:t>
            </w:r>
          </w:p>
        </w:tc>
      </w:tr>
      <w:tr w:rsidR="00D22C65" w:rsidRPr="0098296A" w:rsidTr="00DF4DB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b/>
                <w:szCs w:val="22"/>
              </w:rPr>
            </w:pPr>
            <w:r w:rsidRPr="0098296A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b/>
                <w:szCs w:val="22"/>
              </w:rPr>
            </w:pPr>
            <w:r w:rsidRPr="0098296A">
              <w:rPr>
                <w:rFonts w:ascii="Verdana" w:hAnsi="Verdana"/>
                <w:b/>
                <w:sz w:val="22"/>
                <w:szCs w:val="22"/>
              </w:rPr>
              <w:t xml:space="preserve">Бинокулар - стерео микроскоп марке „Bresser Science ETD 101 7-45 x“ или одговарајући, са следећим карактеристикама: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b/>
                <w:sz w:val="22"/>
                <w:szCs w:val="22"/>
              </w:rPr>
              <w:t xml:space="preserve">- </w:t>
            </w:r>
            <w:r w:rsidRPr="0098296A">
              <w:rPr>
                <w:rFonts w:ascii="Verdana" w:hAnsi="Verdana"/>
                <w:sz w:val="22"/>
                <w:szCs w:val="22"/>
              </w:rPr>
              <w:t xml:space="preserve">комфорно бинокуларно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посматрање, са нагибом од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45</w:t>
            </w:r>
            <w:r w:rsidRPr="0098296A">
              <w:rPr>
                <w:rFonts w:ascii="Verdana" w:hAnsi="Verdana"/>
                <w:sz w:val="22"/>
                <w:szCs w:val="22"/>
                <w:vertAlign w:val="superscript"/>
              </w:rPr>
              <w:t>о</w:t>
            </w:r>
            <w:r w:rsidRPr="0098296A">
              <w:rPr>
                <w:rFonts w:ascii="Verdana" w:hAnsi="Verdana"/>
                <w:sz w:val="22"/>
                <w:szCs w:val="22"/>
              </w:rPr>
              <w:t xml:space="preserve"> и могућношћу ротирања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од 360</w:t>
            </w:r>
            <w:r w:rsidRPr="0098296A">
              <w:rPr>
                <w:rFonts w:ascii="Verdana" w:hAnsi="Verdana"/>
                <w:sz w:val="22"/>
                <w:szCs w:val="22"/>
                <w:vertAlign w:val="superscript"/>
              </w:rPr>
              <w:t>о</w:t>
            </w:r>
            <w:r w:rsidRPr="0098296A">
              <w:rPr>
                <w:rFonts w:ascii="Verdana" w:hAnsi="Verdana"/>
                <w:sz w:val="22"/>
                <w:szCs w:val="22"/>
              </w:rPr>
              <w:t>;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- напон: 12 V / 10 W,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са могућношћу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прилагођавања;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- увећања: 7х – 45х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- окулари: 2х WF10x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- пречник окулара: 30,2 мм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- објективи: 0.7х – 4.5 х 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 xml:space="preserve">  стерео-зум објектив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- јачина струје: 220 / 240 V</w:t>
            </w:r>
          </w:p>
          <w:p w:rsidR="00D22C65" w:rsidRPr="0098296A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са додатним прибором:</w:t>
            </w:r>
          </w:p>
          <w:p w:rsidR="00D22C65" w:rsidRPr="001C65C8" w:rsidRDefault="00D22C65" w:rsidP="00DF4DB7">
            <w:pPr>
              <w:spacing w:before="40" w:after="40" w:line="360" w:lineRule="auto"/>
              <w:jc w:val="left"/>
              <w:rPr>
                <w:rFonts w:ascii="Verdana" w:hAnsi="Verdana"/>
                <w:szCs w:val="22"/>
              </w:rPr>
            </w:pPr>
            <w:r w:rsidRPr="0098296A">
              <w:rPr>
                <w:rFonts w:ascii="Verdana" w:hAnsi="Verdana"/>
                <w:sz w:val="22"/>
                <w:szCs w:val="22"/>
              </w:rPr>
              <w:t>- 2х WF10x окулара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  <w:p w:rsidR="00D22C65" w:rsidRPr="00D22C65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65" w:rsidRPr="0098296A" w:rsidRDefault="00D22C65" w:rsidP="00DF4DB7">
            <w:pPr>
              <w:spacing w:before="40" w:after="40" w:line="360" w:lineRule="auto"/>
              <w:jc w:val="center"/>
              <w:rPr>
                <w:rFonts w:ascii="Verdana" w:hAnsi="Verdana"/>
                <w:szCs w:val="22"/>
              </w:rPr>
            </w:pPr>
          </w:p>
        </w:tc>
      </w:tr>
    </w:tbl>
    <w:p w:rsidR="00D22C65" w:rsidRPr="00D22C65" w:rsidRDefault="00D22C65" w:rsidP="00D22C65">
      <w:pPr>
        <w:rPr>
          <w:rFonts w:ascii="Verdana" w:hAnsi="Verdana"/>
          <w:sz w:val="22"/>
          <w:szCs w:val="22"/>
        </w:rPr>
      </w:pPr>
    </w:p>
    <w:p w:rsidR="00D22C65" w:rsidRPr="00687F95" w:rsidRDefault="00D22C65" w:rsidP="00D22C65">
      <w:pPr>
        <w:widowControl/>
        <w:tabs>
          <w:tab w:val="clear" w:pos="1440"/>
        </w:tabs>
        <w:spacing w:line="360" w:lineRule="auto"/>
        <w:jc w:val="left"/>
        <w:rPr>
          <w:rFonts w:ascii="Verdana" w:hAnsi="Verdana"/>
          <w:sz w:val="22"/>
          <w:szCs w:val="22"/>
        </w:rPr>
        <w:sectPr w:rsidR="00D22C65" w:rsidRPr="00687F95">
          <w:headerReference w:type="default" r:id="rId8"/>
          <w:pgSz w:w="11906" w:h="16838"/>
          <w:pgMar w:top="1440" w:right="1440" w:bottom="1440" w:left="1440" w:header="680" w:footer="680" w:gutter="0"/>
          <w:pgNumType w:start="1"/>
          <w:cols w:space="720"/>
        </w:sectPr>
      </w:pPr>
    </w:p>
    <w:p w:rsidR="004B09AE" w:rsidRPr="00687F95" w:rsidRDefault="004B09AE" w:rsidP="000C354A">
      <w:pPr>
        <w:rPr>
          <w:rFonts w:asciiTheme="minorHAnsi" w:hAnsiTheme="minorHAnsi"/>
        </w:rPr>
      </w:pPr>
    </w:p>
    <w:sectPr w:rsidR="004B09AE" w:rsidRPr="00687F95" w:rsidSect="00F5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D1" w:rsidRDefault="005D4BD1" w:rsidP="00D35091">
      <w:r>
        <w:separator/>
      </w:r>
    </w:p>
  </w:endnote>
  <w:endnote w:type="continuationSeparator" w:id="0">
    <w:p w:rsidR="005D4BD1" w:rsidRDefault="005D4BD1" w:rsidP="00D3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D1" w:rsidRDefault="005D4BD1" w:rsidP="00D35091">
      <w:r>
        <w:separator/>
      </w:r>
    </w:p>
  </w:footnote>
  <w:footnote w:type="continuationSeparator" w:id="0">
    <w:p w:rsidR="005D4BD1" w:rsidRDefault="005D4BD1" w:rsidP="00D35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6820"/>
      <w:docPartObj>
        <w:docPartGallery w:val="Page Numbers (Top of Page)"/>
        <w:docPartUnique/>
      </w:docPartObj>
    </w:sdtPr>
    <w:sdtContent>
      <w:p w:rsidR="00671B5B" w:rsidRDefault="00D35091">
        <w:pPr>
          <w:pStyle w:val="Header"/>
          <w:jc w:val="center"/>
        </w:pPr>
        <w:r>
          <w:fldChar w:fldCharType="begin"/>
        </w:r>
        <w:r w:rsidR="00687F95">
          <w:instrText xml:space="preserve"> PAGE   \* MERGEFORMAT </w:instrText>
        </w:r>
        <w:r>
          <w:fldChar w:fldCharType="separate"/>
        </w:r>
        <w:r w:rsidR="000C354A">
          <w:rPr>
            <w:noProof/>
          </w:rPr>
          <w:t>3</w:t>
        </w:r>
        <w:r>
          <w:fldChar w:fldCharType="end"/>
        </w:r>
      </w:p>
    </w:sdtContent>
  </w:sdt>
  <w:p w:rsidR="00671B5B" w:rsidRDefault="005D4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DB4"/>
    <w:multiLevelType w:val="hybridMultilevel"/>
    <w:tmpl w:val="BC827878"/>
    <w:lvl w:ilvl="0" w:tplc="DE7491D2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C65"/>
    <w:rsid w:val="000C354A"/>
    <w:rsid w:val="001C65C8"/>
    <w:rsid w:val="004B09AE"/>
    <w:rsid w:val="005D4BD1"/>
    <w:rsid w:val="00687F95"/>
    <w:rsid w:val="00D22C65"/>
    <w:rsid w:val="00D35091"/>
    <w:rsid w:val="00EB4D37"/>
    <w:rsid w:val="00FB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65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C6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C6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65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22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2015-12-03T13:00:00Z</dcterms:created>
  <dcterms:modified xsi:type="dcterms:W3CDTF">2015-12-03T13:39:00Z</dcterms:modified>
</cp:coreProperties>
</file>